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59A6" w:rsidRDefault="00D67606" w:rsidP="00D67606">
      <w:pPr>
        <w:pStyle w:val="Title"/>
        <w:jc w:val="center"/>
      </w:pPr>
      <w:r>
        <w:t>CSC5802</w:t>
      </w:r>
    </w:p>
    <w:p w:rsidR="00D67606" w:rsidRDefault="00D67606" w:rsidP="00D67606">
      <w:pPr>
        <w:jc w:val="center"/>
        <w:rPr>
          <w:rStyle w:val="Strong"/>
          <w:sz w:val="28"/>
        </w:rPr>
      </w:pPr>
      <w:r w:rsidRPr="00D67606">
        <w:rPr>
          <w:rStyle w:val="Strong"/>
          <w:sz w:val="28"/>
        </w:rPr>
        <w:t>Coursework Documentation</w:t>
      </w:r>
    </w:p>
    <w:p w:rsidR="008616C2" w:rsidRDefault="008616C2" w:rsidP="00D67606">
      <w:pPr>
        <w:jc w:val="center"/>
        <w:rPr>
          <w:rStyle w:val="Strong"/>
          <w:sz w:val="28"/>
        </w:rPr>
      </w:pPr>
    </w:p>
    <w:p w:rsidR="00D67606" w:rsidRDefault="00D67606" w:rsidP="008616C2">
      <w:pPr>
        <w:pBdr>
          <w:top w:val="single" w:sz="4" w:space="1" w:color="auto"/>
        </w:pBdr>
        <w:rPr>
          <w:rStyle w:val="SubtleEmphasis"/>
          <w:b/>
          <w:bCs/>
          <w:i w:val="0"/>
          <w:iCs w:val="0"/>
          <w:color w:val="auto"/>
          <w:sz w:val="28"/>
        </w:rPr>
      </w:pPr>
    </w:p>
    <w:p w:rsidR="00D67606" w:rsidRDefault="00D67606" w:rsidP="00D67606">
      <w:pPr>
        <w:rPr>
          <w:rStyle w:val="SubtleEmphasis"/>
          <w:bCs/>
          <w:i w:val="0"/>
          <w:iCs w:val="0"/>
          <w:color w:val="auto"/>
          <w:sz w:val="28"/>
          <w:u w:val="single"/>
        </w:rPr>
      </w:pPr>
      <w:r w:rsidRPr="00D67606">
        <w:rPr>
          <w:rStyle w:val="SubtleEmphasis"/>
          <w:bCs/>
          <w:i w:val="0"/>
          <w:iCs w:val="0"/>
          <w:color w:val="auto"/>
          <w:sz w:val="28"/>
          <w:u w:val="single"/>
        </w:rPr>
        <w:t>Key Commands:</w:t>
      </w:r>
    </w:p>
    <w:p w:rsidR="00D67606" w:rsidRDefault="00D67606" w:rsidP="00D67606">
      <w:pPr>
        <w:rPr>
          <w:rStyle w:val="SubtleEmphasis"/>
          <w:bCs/>
          <w:i w:val="0"/>
          <w:iCs w:val="0"/>
          <w:color w:val="auto"/>
          <w:sz w:val="24"/>
        </w:rPr>
      </w:pPr>
      <w:r w:rsidRPr="00D67606">
        <w:rPr>
          <w:rStyle w:val="SubtleEmphasis"/>
          <w:bCs/>
          <w:i w:val="0"/>
          <w:iCs w:val="0"/>
          <w:color w:val="auto"/>
          <w:sz w:val="24"/>
        </w:rPr>
        <w:t>Left</w:t>
      </w:r>
      <w:r>
        <w:rPr>
          <w:rStyle w:val="SubtleEmphasis"/>
          <w:bCs/>
          <w:i w:val="0"/>
          <w:iCs w:val="0"/>
          <w:color w:val="auto"/>
          <w:sz w:val="24"/>
        </w:rPr>
        <w:t>/Right</w:t>
      </w:r>
      <w:r w:rsidRPr="00D67606">
        <w:rPr>
          <w:rStyle w:val="SubtleEmphasis"/>
          <w:bCs/>
          <w:i w:val="0"/>
          <w:iCs w:val="0"/>
          <w:color w:val="auto"/>
          <w:sz w:val="24"/>
        </w:rPr>
        <w:t xml:space="preserve"> Key</w:t>
      </w:r>
      <w:r>
        <w:rPr>
          <w:rStyle w:val="SubtleEmphasis"/>
          <w:bCs/>
          <w:i w:val="0"/>
          <w:iCs w:val="0"/>
          <w:color w:val="auto"/>
          <w:sz w:val="24"/>
        </w:rPr>
        <w:t xml:space="preserve"> -&gt; Moves to the previous/next scene</w:t>
      </w:r>
    </w:p>
    <w:p w:rsidR="00D67606" w:rsidRDefault="00D67606" w:rsidP="00D67606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rStyle w:val="SubtleEmphasis"/>
          <w:bCs/>
          <w:i w:val="0"/>
          <w:iCs w:val="0"/>
          <w:color w:val="auto"/>
          <w:sz w:val="24"/>
        </w:rPr>
        <w:t>Pause Key -&gt; Pauses/Unpauses automatic scene transition cycle</w:t>
      </w:r>
      <w:r w:rsidR="005816F6">
        <w:rPr>
          <w:rStyle w:val="SubtleEmphasis"/>
          <w:bCs/>
          <w:i w:val="0"/>
          <w:iCs w:val="0"/>
          <w:color w:val="auto"/>
          <w:sz w:val="24"/>
        </w:rPr>
        <w:t>, starts as paused by default</w:t>
      </w:r>
    </w:p>
    <w:p w:rsidR="00D67606" w:rsidRDefault="00D67606" w:rsidP="00D67606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rStyle w:val="SubtleEmphasis"/>
          <w:bCs/>
          <w:i w:val="0"/>
          <w:iCs w:val="0"/>
          <w:color w:val="auto"/>
          <w:sz w:val="24"/>
        </w:rPr>
        <w:t>3 and 4 Keys -&gt; Rotate the camera clockwise or anticlockwise</w:t>
      </w:r>
    </w:p>
    <w:p w:rsidR="00D67606" w:rsidRDefault="00D67606" w:rsidP="00D67606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rStyle w:val="SubtleEmphasis"/>
          <w:bCs/>
          <w:i w:val="0"/>
          <w:iCs w:val="0"/>
          <w:color w:val="auto"/>
          <w:sz w:val="24"/>
        </w:rPr>
        <w:t>w/a/s/d Keys -&gt; Moves the camera on forwards backwards and sideways</w:t>
      </w:r>
    </w:p>
    <w:p w:rsidR="00D67606" w:rsidRDefault="00D67606" w:rsidP="00D67606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rStyle w:val="SubtleEmphasis"/>
          <w:bCs/>
          <w:i w:val="0"/>
          <w:iCs w:val="0"/>
          <w:color w:val="auto"/>
          <w:sz w:val="24"/>
        </w:rPr>
        <w:t>Space Key -&gt; Moves the camera down</w:t>
      </w:r>
    </w:p>
    <w:p w:rsidR="00D67606" w:rsidRDefault="00D67606" w:rsidP="00D67606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rStyle w:val="SubtleEmphasis"/>
          <w:bCs/>
          <w:i w:val="0"/>
          <w:iCs w:val="0"/>
          <w:color w:val="auto"/>
          <w:sz w:val="24"/>
        </w:rPr>
        <w:t>Shift Key -&gt; Moves the camera up</w:t>
      </w:r>
    </w:p>
    <w:p w:rsidR="008616C2" w:rsidRDefault="008616C2" w:rsidP="00D67606">
      <w:pPr>
        <w:rPr>
          <w:rStyle w:val="SubtleEmphasis"/>
          <w:bCs/>
          <w:i w:val="0"/>
          <w:iCs w:val="0"/>
          <w:color w:val="auto"/>
          <w:sz w:val="24"/>
        </w:rPr>
      </w:pPr>
    </w:p>
    <w:p w:rsidR="008616C2" w:rsidRPr="00D67606" w:rsidRDefault="008616C2" w:rsidP="00D67606">
      <w:pPr>
        <w:rPr>
          <w:rStyle w:val="SubtleEmphasis"/>
          <w:bCs/>
          <w:i w:val="0"/>
          <w:iCs w:val="0"/>
          <w:color w:val="auto"/>
          <w:sz w:val="24"/>
        </w:rPr>
      </w:pPr>
    </w:p>
    <w:p w:rsidR="000E1007" w:rsidRDefault="000E1007" w:rsidP="000E1007">
      <w:pPr>
        <w:rPr>
          <w:rStyle w:val="SubtleEmphasis"/>
          <w:bCs/>
          <w:i w:val="0"/>
          <w:iCs w:val="0"/>
          <w:color w:val="auto"/>
          <w:sz w:val="28"/>
          <w:u w:val="single"/>
        </w:rPr>
      </w:pPr>
      <w:r>
        <w:rPr>
          <w:rStyle w:val="SubtleEmphasis"/>
          <w:bCs/>
          <w:i w:val="0"/>
          <w:iCs w:val="0"/>
          <w:color w:val="auto"/>
          <w:sz w:val="28"/>
          <w:u w:val="single"/>
        </w:rPr>
        <w:t>Screenshots</w:t>
      </w:r>
      <w:r w:rsidRPr="00D67606">
        <w:rPr>
          <w:rStyle w:val="SubtleEmphasis"/>
          <w:bCs/>
          <w:i w:val="0"/>
          <w:iCs w:val="0"/>
          <w:color w:val="auto"/>
          <w:sz w:val="28"/>
          <w:u w:val="single"/>
        </w:rPr>
        <w:t>:</w:t>
      </w:r>
    </w:p>
    <w:p w:rsidR="00D67606" w:rsidRDefault="000E1007" w:rsidP="00D67606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noProof/>
          <w:lang w:eastAsia="en-GB"/>
        </w:rPr>
        <w:drawing>
          <wp:inline distT="0" distB="0" distL="0" distR="0" wp14:anchorId="381B500B" wp14:editId="625E7384">
            <wp:extent cx="5381625" cy="302902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0022"/>
                    <a:stretch/>
                  </pic:blipFill>
                  <pic:spPr bwMode="auto">
                    <a:xfrm>
                      <a:off x="0" y="0"/>
                      <a:ext cx="5393275" cy="303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007" w:rsidRDefault="000E1007" w:rsidP="00D67606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rStyle w:val="SubtleEmphasis"/>
          <w:bCs/>
          <w:i w:val="0"/>
          <w:iCs w:val="0"/>
          <w:color w:val="auto"/>
          <w:sz w:val="24"/>
        </w:rPr>
        <w:t>Fig 1: A scene of a lake which reflects the skybox around it.</w:t>
      </w:r>
    </w:p>
    <w:p w:rsidR="000E1007" w:rsidRDefault="000E1007" w:rsidP="00D67606">
      <w:pPr>
        <w:rPr>
          <w:rStyle w:val="SubtleEmphasis"/>
          <w:bCs/>
          <w:i w:val="0"/>
          <w:iCs w:val="0"/>
          <w:color w:val="auto"/>
          <w:sz w:val="24"/>
        </w:rPr>
      </w:pPr>
    </w:p>
    <w:p w:rsidR="000E1007" w:rsidRDefault="000E1007" w:rsidP="00D67606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5717DE79" wp14:editId="1AEE5B56">
            <wp:extent cx="5391150" cy="304451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0188"/>
                    <a:stretch/>
                  </pic:blipFill>
                  <pic:spPr bwMode="auto">
                    <a:xfrm>
                      <a:off x="0" y="0"/>
                      <a:ext cx="5405063" cy="305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1007" w:rsidRDefault="000E1007" w:rsidP="000E1007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rStyle w:val="SubtleEmphasis"/>
          <w:bCs/>
          <w:i w:val="0"/>
          <w:iCs w:val="0"/>
          <w:color w:val="auto"/>
          <w:sz w:val="24"/>
        </w:rPr>
        <w:t xml:space="preserve">Fig </w:t>
      </w:r>
      <w:r w:rsidR="00997BA5">
        <w:rPr>
          <w:rStyle w:val="SubtleEmphasis"/>
          <w:bCs/>
          <w:i w:val="0"/>
          <w:iCs w:val="0"/>
          <w:color w:val="auto"/>
          <w:sz w:val="24"/>
        </w:rPr>
        <w:t>2</w:t>
      </w:r>
      <w:r>
        <w:rPr>
          <w:rStyle w:val="SubtleEmphasis"/>
          <w:bCs/>
          <w:i w:val="0"/>
          <w:iCs w:val="0"/>
          <w:color w:val="auto"/>
          <w:sz w:val="24"/>
        </w:rPr>
        <w:t>: A scene of pyramid in the desert with particle effects flying around simulating a sandstorm</w:t>
      </w:r>
      <w:r w:rsidR="006D2913">
        <w:rPr>
          <w:rStyle w:val="SubtleEmphasis"/>
          <w:bCs/>
          <w:i w:val="0"/>
          <w:iCs w:val="0"/>
          <w:color w:val="auto"/>
          <w:sz w:val="24"/>
        </w:rPr>
        <w:t>, the camera also has a brown/red filter over it to give the illusion of the desert</w:t>
      </w:r>
      <w:r>
        <w:rPr>
          <w:rStyle w:val="SubtleEmphasis"/>
          <w:bCs/>
          <w:i w:val="0"/>
          <w:iCs w:val="0"/>
          <w:color w:val="auto"/>
          <w:sz w:val="24"/>
        </w:rPr>
        <w:t>.</w:t>
      </w:r>
    </w:p>
    <w:p w:rsidR="000E1007" w:rsidRDefault="000E1007" w:rsidP="00D67606">
      <w:pPr>
        <w:rPr>
          <w:rStyle w:val="SubtleEmphasis"/>
          <w:bCs/>
          <w:i w:val="0"/>
          <w:iCs w:val="0"/>
          <w:color w:val="auto"/>
          <w:sz w:val="24"/>
        </w:rPr>
      </w:pPr>
    </w:p>
    <w:p w:rsidR="006D2913" w:rsidRDefault="006D2913" w:rsidP="00D67606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noProof/>
          <w:lang w:eastAsia="en-GB"/>
        </w:rPr>
        <w:drawing>
          <wp:inline distT="0" distB="0" distL="0" distR="0" wp14:anchorId="7FDC59F3" wp14:editId="6A176F93">
            <wp:extent cx="5467350" cy="307727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0022"/>
                    <a:stretch/>
                  </pic:blipFill>
                  <pic:spPr bwMode="auto">
                    <a:xfrm>
                      <a:off x="0" y="0"/>
                      <a:ext cx="5476834" cy="3082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913" w:rsidRDefault="006D2913" w:rsidP="006D2913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rStyle w:val="SubtleEmphasis"/>
          <w:bCs/>
          <w:i w:val="0"/>
          <w:iCs w:val="0"/>
          <w:color w:val="auto"/>
          <w:sz w:val="24"/>
        </w:rPr>
        <w:t>Fig 3: The peaks of the terrain slowly form over time.</w:t>
      </w:r>
    </w:p>
    <w:p w:rsidR="006D2913" w:rsidRDefault="006D2913" w:rsidP="00D67606">
      <w:pPr>
        <w:rPr>
          <w:rStyle w:val="SubtleEmphasis"/>
          <w:bCs/>
          <w:i w:val="0"/>
          <w:iCs w:val="0"/>
          <w:color w:val="auto"/>
          <w:sz w:val="24"/>
        </w:rPr>
      </w:pPr>
    </w:p>
    <w:p w:rsidR="006D2913" w:rsidRDefault="006D2913" w:rsidP="00D67606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609600</wp:posOffset>
                </wp:positionV>
                <wp:extent cx="590550" cy="438150"/>
                <wp:effectExtent l="0" t="19050" r="38100" b="38100"/>
                <wp:wrapNone/>
                <wp:docPr id="8" name="Right Arrow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381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CC35B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8" o:spid="_x0000_s1026" type="#_x0000_t13" style="position:absolute;margin-left:0;margin-top:48pt;width:46.5pt;height:34.5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CrdgIAAEAFAAAOAAAAZHJzL2Uyb0RvYy54bWysVE1v2zAMvQ/YfxB0X+1kydYGdYqgRYcB&#10;RVv0Az2rshQbkESNUuJkv36U7LhFW+wwzAeZEslH8onU6dnOGrZVGFpwFZ8clZwpJ6Fu3brijw+X&#10;X445C1G4WhhwquJ7FfjZ8vOn084v1BQaMLVCRiAuLDpf8SZGvyiKIBtlRTgCrxwpNaAVkba4LmoU&#10;HaFbU0zL8lvRAdYeQaoQ6PSiV/JlxtdayXijdVCRmYpTbjGvmNfntBbLU7FYo/BNK4c0xD9kYUXr&#10;KOgIdSGiYBts30HZViIE0PFIgi1A61aqXANVMynfVHPfCK9yLURO8CNN4f/ByuvtLbK2rjhdlBOW&#10;ruiuXTeRrRChY8eJoM6HBdnd+1scdoHEVO1Oo01/qoPtMqn7kVS1i0zS4fyknM+Jekmq2dfjCcmE&#10;Urw4ewzxhwLLklBxTOFz9Eyo2F6F2DscDMk7pdQnkaW4NyrlYdyd0lQNhZ1m79xH6twg2wrqACGl&#10;cnHSqxpRq/54XtI3ZDV65BwzYELWrTEj9gCQevQ9dp/rYJ9cVW7D0bn8W2K98+iRI4OLo7NtHeBH&#10;AIaqGiL39geSemoSS89Q7+muEfohCF5etsT4lQjxViB1PV0STXK8oUUb6CoOg8RZA/j7o/NkT81I&#10;Ws46mqKKh18bgYoz89NRm55MZrM0dnkzm3+f0gZfa55fa9zGngNd04TeDC+zmOyjOYgawT7RwK9S&#10;VFIJJyl2xWXEw+Y89tNNT4ZUq1U2o1HzIl65ey8TeGI19dLD7kmgH9ouUr9ew2HixOJN3/W2ydPB&#10;ahNBt7kpX3gd+KYxzY0zPCnpHXi9z1YvD9/yDwAAAP//AwBQSwMEFAAGAAgAAAAhAI9oht3bAAAA&#10;BgEAAA8AAABkcnMvZG93bnJldi54bWxMj0FLxDAQhe+C/yGM4M1NrLTs1qaLLAp7EMTVi7e0GZti&#10;M6lNtlv/vePJPT2G93jzvWq7+EHMOMU+kIbblQKB1AbbU6fh/e3pZg0iJkPWDIFQww9G2NaXF5Up&#10;bTjRK86H1AkuoVgaDS6lsZQytg69iaswIrH3GSZvEp9TJ+1kTlzuB5kpVUhveuIPzoy4c9h+HY5e&#10;w3r/MT8+75Sbsn7/7VOWY/OSa319tTzcg0i4pP8w/OEzOtTM1IQj2SgGDTwkadgUrOxu7lgbThW5&#10;AllX8hy//gUAAP//AwBQSwECLQAUAAYACAAAACEAtoM4kv4AAADhAQAAEwAAAAAAAAAAAAAAAAAA&#10;AAAAW0NvbnRlbnRfVHlwZXNdLnhtbFBLAQItABQABgAIAAAAIQA4/SH/1gAAAJQBAAALAAAAAAAA&#10;AAAAAAAAAC8BAABfcmVscy8ucmVsc1BLAQItABQABgAIAAAAIQDaK7CrdgIAAEAFAAAOAAAAAAAA&#10;AAAAAAAAAC4CAABkcnMvZTJvRG9jLnhtbFBLAQItABQABgAIAAAAIQCPaIbd2wAAAAYBAAAPAAAA&#10;AAAAAAAAAAAAANAEAABkcnMvZG93bnJldi54bWxQSwUGAAAAAAQABADzAAAA2AUAAAAA&#10;" adj="13587" fillcolor="#5b9bd5 [3204]" strokecolor="#1f4d78 [1604]" strokeweight="1pt">
                <w10:wrap anchorx="margin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08A4EA5E" wp14:editId="2E069627">
            <wp:extent cx="2752725" cy="15442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856"/>
                    <a:stretch/>
                  </pic:blipFill>
                  <pic:spPr bwMode="auto">
                    <a:xfrm>
                      <a:off x="0" y="0"/>
                      <a:ext cx="2756031" cy="1546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SubtleEmphasis"/>
          <w:bCs/>
          <w:i w:val="0"/>
          <w:iCs w:val="0"/>
          <w:color w:val="auto"/>
          <w:sz w:val="24"/>
        </w:rPr>
        <w:t xml:space="preserve">    </w:t>
      </w:r>
      <w:r>
        <w:rPr>
          <w:noProof/>
          <w:lang w:eastAsia="en-GB"/>
        </w:rPr>
        <w:drawing>
          <wp:inline distT="0" distB="0" distL="0" distR="0" wp14:anchorId="2539DD79" wp14:editId="37F23D01">
            <wp:extent cx="2752725" cy="153912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690"/>
                    <a:stretch/>
                  </pic:blipFill>
                  <pic:spPr bwMode="auto">
                    <a:xfrm>
                      <a:off x="0" y="0"/>
                      <a:ext cx="2756239" cy="154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913" w:rsidRDefault="006D2913" w:rsidP="006D2913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rStyle w:val="SubtleEmphasis"/>
          <w:bCs/>
          <w:i w:val="0"/>
          <w:iCs w:val="0"/>
          <w:color w:val="auto"/>
          <w:sz w:val="24"/>
        </w:rPr>
        <w:t>Fig 4: The transition between scenes happens with a fade in and out effect.</w:t>
      </w:r>
    </w:p>
    <w:p w:rsidR="006D2913" w:rsidRDefault="006D2913" w:rsidP="00D67606">
      <w:pPr>
        <w:rPr>
          <w:rStyle w:val="SubtleEmphasis"/>
          <w:bCs/>
          <w:i w:val="0"/>
          <w:iCs w:val="0"/>
          <w:color w:val="auto"/>
          <w:sz w:val="24"/>
        </w:rPr>
      </w:pPr>
    </w:p>
    <w:p w:rsidR="009754D2" w:rsidRDefault="009754D2" w:rsidP="009754D2">
      <w:pPr>
        <w:rPr>
          <w:rStyle w:val="SubtleEmphasis"/>
          <w:bCs/>
          <w:i w:val="0"/>
          <w:iCs w:val="0"/>
          <w:color w:val="auto"/>
          <w:sz w:val="28"/>
          <w:u w:val="single"/>
        </w:rPr>
      </w:pPr>
      <w:r>
        <w:rPr>
          <w:rStyle w:val="SubtleEmphasis"/>
          <w:bCs/>
          <w:i w:val="0"/>
          <w:iCs w:val="0"/>
          <w:color w:val="auto"/>
          <w:sz w:val="28"/>
          <w:u w:val="single"/>
        </w:rPr>
        <w:t>YouTube Link</w:t>
      </w:r>
      <w:r w:rsidRPr="00D67606">
        <w:rPr>
          <w:rStyle w:val="SubtleEmphasis"/>
          <w:bCs/>
          <w:i w:val="0"/>
          <w:iCs w:val="0"/>
          <w:color w:val="auto"/>
          <w:sz w:val="28"/>
          <w:u w:val="single"/>
        </w:rPr>
        <w:t>:</w:t>
      </w:r>
    </w:p>
    <w:p w:rsidR="009754D2" w:rsidRDefault="00301C15" w:rsidP="00D67606">
      <w:pPr>
        <w:rPr>
          <w:rStyle w:val="Hyperlink"/>
          <w:bCs/>
          <w:sz w:val="24"/>
        </w:rPr>
      </w:pPr>
      <w:hyperlink r:id="rId10" w:history="1">
        <w:r w:rsidR="009754D2" w:rsidRPr="009754D2">
          <w:rPr>
            <w:rStyle w:val="Hyperlink"/>
            <w:bCs/>
            <w:sz w:val="24"/>
          </w:rPr>
          <w:t>https://youtu.be/AtMAzdxlEVg</w:t>
        </w:r>
      </w:hyperlink>
    </w:p>
    <w:p w:rsidR="00301C15" w:rsidRDefault="00301C15" w:rsidP="005816F6">
      <w:pPr>
        <w:rPr>
          <w:rStyle w:val="SubtleEmphasis"/>
          <w:bCs/>
          <w:i w:val="0"/>
          <w:iCs w:val="0"/>
          <w:color w:val="auto"/>
          <w:sz w:val="24"/>
        </w:rPr>
      </w:pPr>
    </w:p>
    <w:p w:rsidR="00301C15" w:rsidRDefault="005816F6" w:rsidP="005816F6">
      <w:pPr>
        <w:rPr>
          <w:rStyle w:val="SubtleEmphasis"/>
          <w:bCs/>
          <w:i w:val="0"/>
          <w:iCs w:val="0"/>
          <w:color w:val="auto"/>
          <w:sz w:val="24"/>
        </w:rPr>
      </w:pPr>
      <w:r>
        <w:rPr>
          <w:rStyle w:val="SubtleEmphasis"/>
          <w:bCs/>
          <w:i w:val="0"/>
          <w:iCs w:val="0"/>
          <w:color w:val="auto"/>
          <w:sz w:val="24"/>
        </w:rPr>
        <w:t xml:space="preserve">Note: </w:t>
      </w:r>
    </w:p>
    <w:p w:rsidR="005816F6" w:rsidRPr="00301C15" w:rsidRDefault="005816F6" w:rsidP="00301C15">
      <w:pPr>
        <w:pStyle w:val="ListParagraph"/>
        <w:numPr>
          <w:ilvl w:val="0"/>
          <w:numId w:val="1"/>
        </w:numPr>
        <w:rPr>
          <w:rStyle w:val="SubtleEmphasis"/>
          <w:bCs/>
          <w:i w:val="0"/>
          <w:iCs w:val="0"/>
          <w:color w:val="auto"/>
          <w:sz w:val="24"/>
        </w:rPr>
      </w:pPr>
      <w:r w:rsidRPr="00301C15">
        <w:rPr>
          <w:rStyle w:val="SubtleEmphasis"/>
          <w:bCs/>
          <w:i w:val="0"/>
          <w:iCs w:val="0"/>
          <w:color w:val="auto"/>
          <w:sz w:val="24"/>
        </w:rPr>
        <w:t>The video has two points where it goes black. That was when I switched back into the window from the screen recording software.</w:t>
      </w:r>
    </w:p>
    <w:p w:rsidR="00301C15" w:rsidRDefault="00301C15" w:rsidP="00301C15">
      <w:pPr>
        <w:pStyle w:val="ListParagraph"/>
        <w:numPr>
          <w:ilvl w:val="0"/>
          <w:numId w:val="1"/>
        </w:numPr>
        <w:rPr>
          <w:rStyle w:val="SubtleEmphasis"/>
          <w:bCs/>
          <w:i w:val="0"/>
          <w:iCs w:val="0"/>
          <w:color w:val="auto"/>
          <w:sz w:val="24"/>
        </w:rPr>
      </w:pPr>
      <w:r w:rsidRPr="00301C15">
        <w:rPr>
          <w:rStyle w:val="SubtleEmphasis"/>
          <w:bCs/>
          <w:i w:val="0"/>
          <w:iCs w:val="0"/>
          <w:color w:val="auto"/>
          <w:sz w:val="24"/>
        </w:rPr>
        <w:t>The controls do not work during the fade in and out duration</w:t>
      </w:r>
      <w:r>
        <w:rPr>
          <w:rStyle w:val="SubtleEmphasis"/>
          <w:bCs/>
          <w:i w:val="0"/>
          <w:iCs w:val="0"/>
          <w:color w:val="auto"/>
          <w:sz w:val="24"/>
        </w:rPr>
        <w:t>.</w:t>
      </w:r>
    </w:p>
    <w:p w:rsidR="00301C15" w:rsidRPr="00301C15" w:rsidRDefault="00301C15" w:rsidP="00301C15">
      <w:pPr>
        <w:pStyle w:val="ListParagraph"/>
        <w:numPr>
          <w:ilvl w:val="0"/>
          <w:numId w:val="1"/>
        </w:numPr>
        <w:rPr>
          <w:rStyle w:val="SubtleEmphasis"/>
          <w:bCs/>
          <w:i w:val="0"/>
          <w:iCs w:val="0"/>
          <w:color w:val="auto"/>
          <w:sz w:val="24"/>
        </w:rPr>
      </w:pPr>
      <w:r>
        <w:rPr>
          <w:rStyle w:val="SubtleEmphasis"/>
          <w:bCs/>
          <w:i w:val="0"/>
          <w:iCs w:val="0"/>
          <w:color w:val="auto"/>
          <w:sz w:val="24"/>
        </w:rPr>
        <w:t>The sources for the textures and meshes used is either in the comments above loading them or in their respective folders.</w:t>
      </w:r>
      <w:bookmarkStart w:id="0" w:name="_GoBack"/>
      <w:bookmarkEnd w:id="0"/>
    </w:p>
    <w:sectPr w:rsidR="00301C15" w:rsidRPr="00301C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B9316E5"/>
    <w:multiLevelType w:val="hybridMultilevel"/>
    <w:tmpl w:val="FFF4FCE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21D5"/>
    <w:rsid w:val="000E1007"/>
    <w:rsid w:val="00301C15"/>
    <w:rsid w:val="005221D5"/>
    <w:rsid w:val="005816F6"/>
    <w:rsid w:val="006D2913"/>
    <w:rsid w:val="008616C2"/>
    <w:rsid w:val="009754D2"/>
    <w:rsid w:val="00997BA5"/>
    <w:rsid w:val="00B159A6"/>
    <w:rsid w:val="00D67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41AA5C"/>
  <w15:chartTrackingRefBased/>
  <w15:docId w15:val="{F4E940D0-CE83-4D1E-9F3C-7E03F6B29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760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6760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676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D67606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D6760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Quote">
    <w:name w:val="Quote"/>
    <w:basedOn w:val="Normal"/>
    <w:next w:val="Normal"/>
    <w:link w:val="QuoteChar"/>
    <w:uiPriority w:val="29"/>
    <w:qFormat/>
    <w:rsid w:val="00D67606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67606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D67606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D67606"/>
    <w:rPr>
      <w:i/>
      <w:iCs/>
      <w:color w:val="404040" w:themeColor="text1" w:themeTint="BF"/>
    </w:rPr>
  </w:style>
  <w:style w:type="character" w:styleId="Hyperlink">
    <w:name w:val="Hyperlink"/>
    <w:basedOn w:val="DefaultParagraphFont"/>
    <w:uiPriority w:val="99"/>
    <w:unhideWhenUsed/>
    <w:rsid w:val="009754D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01C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youtu.be/AtMAzdxlEV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3</Pages>
  <Words>179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Newcastle University</Company>
  <LinksUpToDate>false</LinksUpToDate>
  <CharactersWithSpaces>1203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Yiangou (PGT)</dc:creator>
  <cp:keywords/>
  <dc:description/>
  <cp:lastModifiedBy>Michael Yiangou (PGT)</cp:lastModifiedBy>
  <cp:revision>8</cp:revision>
  <dcterms:created xsi:type="dcterms:W3CDTF">2017-11-23T20:21:00Z</dcterms:created>
  <dcterms:modified xsi:type="dcterms:W3CDTF">2017-11-23T20:54:00Z</dcterms:modified>
</cp:coreProperties>
</file>